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9BF" w:rsidRPr="00CE3B69" w:rsidRDefault="00D519BF" w:rsidP="00D519BF">
      <w:pPr>
        <w:jc w:val="center"/>
        <w:rPr>
          <w:sz w:val="22"/>
          <w:szCs w:val="22"/>
        </w:rPr>
      </w:pPr>
      <w:r w:rsidRPr="00CE3B69">
        <w:rPr>
          <w:sz w:val="22"/>
          <w:szCs w:val="22"/>
        </w:rPr>
        <w:t>Scotstoun Primary School</w:t>
      </w:r>
    </w:p>
    <w:p w:rsidR="00D519BF" w:rsidRPr="00CE3B69" w:rsidRDefault="00D519BF" w:rsidP="00D519BF">
      <w:pPr>
        <w:jc w:val="center"/>
        <w:rPr>
          <w:sz w:val="22"/>
          <w:szCs w:val="22"/>
        </w:rPr>
      </w:pPr>
      <w:r w:rsidRPr="00CE3B69">
        <w:rPr>
          <w:sz w:val="22"/>
          <w:szCs w:val="22"/>
        </w:rPr>
        <w:t>Home/Remote Learning Guidance for Families</w:t>
      </w:r>
    </w:p>
    <w:p w:rsidR="00AC0111" w:rsidRPr="00CE3B69" w:rsidRDefault="00023203">
      <w:pPr>
        <w:rPr>
          <w:sz w:val="22"/>
          <w:szCs w:val="22"/>
        </w:rPr>
      </w:pPr>
    </w:p>
    <w:p w:rsidR="00CE3B69" w:rsidRPr="00CE3B69" w:rsidRDefault="00D519BF" w:rsidP="00023203">
      <w:pPr>
        <w:rPr>
          <w:sz w:val="22"/>
          <w:szCs w:val="22"/>
        </w:rPr>
      </w:pPr>
      <w:r w:rsidRPr="00CE3B69">
        <w:rPr>
          <w:sz w:val="22"/>
          <w:szCs w:val="22"/>
        </w:rPr>
        <w:t>While we continue to work in partnership to support our children’s learning and emotional wellbeing we are very much aware of the demands on families and the challenges which you are facing. Please be assured we have tried to consider this as we have developed our plans for quality learning experiences during home/remote learning. We have had very helpful feedback from pupils, parents and staff in relation to previous home learning experiences. Particular thanks to the families in P4a who were able to provide feedback regarding their more recent experience of home learning. However, if you of your child find any aspect of the provision difficult to manage, please contact the school by phone or email and we will do all that we can to help you. We will continue to use the digital pl</w:t>
      </w:r>
      <w:r w:rsidR="00065ABB" w:rsidRPr="00CE3B69">
        <w:rPr>
          <w:sz w:val="22"/>
          <w:szCs w:val="22"/>
        </w:rPr>
        <w:t>atform of Google Classrooms (GC</w:t>
      </w:r>
      <w:r w:rsidRPr="00CE3B69">
        <w:rPr>
          <w:sz w:val="22"/>
          <w:szCs w:val="22"/>
        </w:rPr>
        <w:t xml:space="preserve">) to deliver learning to our children </w:t>
      </w:r>
      <w:r w:rsidR="00CE3B69" w:rsidRPr="00CE3B69">
        <w:rPr>
          <w:sz w:val="22"/>
          <w:szCs w:val="22"/>
        </w:rPr>
        <w:t>from P1</w:t>
      </w:r>
      <w:r w:rsidRPr="00CE3B69">
        <w:rPr>
          <w:sz w:val="22"/>
          <w:szCs w:val="22"/>
        </w:rPr>
        <w:t xml:space="preserve"> to P7</w:t>
      </w:r>
      <w:r w:rsidR="00CE3B69" w:rsidRPr="00CE3B69">
        <w:rPr>
          <w:sz w:val="22"/>
          <w:szCs w:val="22"/>
        </w:rPr>
        <w:t>.</w:t>
      </w:r>
      <w:r w:rsidRPr="00CE3B69">
        <w:rPr>
          <w:sz w:val="22"/>
          <w:szCs w:val="22"/>
        </w:rPr>
        <w:t xml:space="preserve"> Children who are attending school during this period will have access to the same learning experiences either through devices or paper packs. </w:t>
      </w:r>
      <w:r w:rsidR="00CE3B69" w:rsidRPr="00CE3B69">
        <w:rPr>
          <w:sz w:val="22"/>
          <w:szCs w:val="22"/>
        </w:rPr>
        <w:t xml:space="preserve">We can provide any further resources such as stationery or jotters.  </w:t>
      </w:r>
    </w:p>
    <w:p w:rsidR="00CE3B69" w:rsidRPr="00CE3B69" w:rsidRDefault="00CE3B69" w:rsidP="00CE3B69">
      <w:pPr>
        <w:rPr>
          <w:sz w:val="22"/>
          <w:szCs w:val="22"/>
        </w:rPr>
      </w:pPr>
    </w:p>
    <w:p w:rsidR="00D519BF" w:rsidRPr="00CE3B69" w:rsidRDefault="00065ABB" w:rsidP="00CE3B69">
      <w:pPr>
        <w:rPr>
          <w:sz w:val="22"/>
          <w:szCs w:val="22"/>
        </w:rPr>
      </w:pPr>
      <w:r w:rsidRPr="00CE3B69">
        <w:rPr>
          <w:sz w:val="22"/>
          <w:szCs w:val="22"/>
        </w:rPr>
        <w:t>During this period, your teacher will provide daily learning focusing on literacy, numeracy and health and wellbeing. A range of other curricular areas will also be offered on rotation such as Science, Expressive Arts and STEM. A focus on outdoor learning and play will be incorporated. There will</w:t>
      </w:r>
      <w:r w:rsidR="00023203">
        <w:rPr>
          <w:sz w:val="22"/>
          <w:szCs w:val="22"/>
        </w:rPr>
        <w:t xml:space="preserve"> </w:t>
      </w:r>
      <w:proofErr w:type="gramStart"/>
      <w:r w:rsidR="00023203">
        <w:rPr>
          <w:sz w:val="22"/>
          <w:szCs w:val="22"/>
        </w:rPr>
        <w:t xml:space="preserve">be </w:t>
      </w:r>
      <w:r w:rsidRPr="00CE3B69">
        <w:rPr>
          <w:sz w:val="22"/>
          <w:szCs w:val="22"/>
        </w:rPr>
        <w:t xml:space="preserve"> some</w:t>
      </w:r>
      <w:proofErr w:type="gramEnd"/>
      <w:r w:rsidRPr="00CE3B69">
        <w:rPr>
          <w:sz w:val="22"/>
          <w:szCs w:val="22"/>
        </w:rPr>
        <w:t xml:space="preserve"> consolidation </w:t>
      </w:r>
      <w:r w:rsidR="008C7ABD" w:rsidRPr="00CE3B69">
        <w:rPr>
          <w:sz w:val="22"/>
          <w:szCs w:val="22"/>
        </w:rPr>
        <w:t>experiences</w:t>
      </w:r>
      <w:r w:rsidRPr="00CE3B69">
        <w:rPr>
          <w:sz w:val="22"/>
          <w:szCs w:val="22"/>
        </w:rPr>
        <w:t xml:space="preserve"> </w:t>
      </w:r>
      <w:r w:rsidR="008C7ABD" w:rsidRPr="00CE3B69">
        <w:rPr>
          <w:sz w:val="22"/>
          <w:szCs w:val="22"/>
        </w:rPr>
        <w:t>i</w:t>
      </w:r>
      <w:r w:rsidR="00D8100A">
        <w:rPr>
          <w:sz w:val="22"/>
          <w:szCs w:val="22"/>
        </w:rPr>
        <w:t>nitially. H</w:t>
      </w:r>
      <w:r w:rsidR="008C7ABD" w:rsidRPr="00CE3B69">
        <w:rPr>
          <w:sz w:val="22"/>
          <w:szCs w:val="22"/>
        </w:rPr>
        <w:t>owever moving forward</w:t>
      </w:r>
      <w:proofErr w:type="gramStart"/>
      <w:r w:rsidR="00023203">
        <w:rPr>
          <w:sz w:val="22"/>
          <w:szCs w:val="22"/>
        </w:rPr>
        <w:t xml:space="preserve">,  </w:t>
      </w:r>
      <w:bookmarkStart w:id="0" w:name="_GoBack"/>
      <w:bookmarkEnd w:id="0"/>
      <w:r w:rsidR="008C7ABD" w:rsidRPr="00CE3B69">
        <w:rPr>
          <w:sz w:val="22"/>
          <w:szCs w:val="22"/>
        </w:rPr>
        <w:t>learning</w:t>
      </w:r>
      <w:proofErr w:type="gramEnd"/>
      <w:r w:rsidR="008C7ABD" w:rsidRPr="00CE3B69">
        <w:rPr>
          <w:sz w:val="22"/>
          <w:szCs w:val="22"/>
        </w:rPr>
        <w:t xml:space="preserve"> will be at the appropriate stage and level to take your child’s learning forwards and to meet their needs. </w:t>
      </w:r>
    </w:p>
    <w:p w:rsidR="00CE3B69" w:rsidRPr="00CE3B69" w:rsidRDefault="00CE3B69" w:rsidP="00CE3B69">
      <w:pPr>
        <w:rPr>
          <w:sz w:val="22"/>
          <w:szCs w:val="22"/>
        </w:rPr>
      </w:pPr>
    </w:p>
    <w:p w:rsidR="008C7ABD" w:rsidRPr="00CE3B69" w:rsidRDefault="008C7ABD" w:rsidP="00CE3B69">
      <w:pPr>
        <w:rPr>
          <w:sz w:val="22"/>
          <w:szCs w:val="22"/>
        </w:rPr>
      </w:pPr>
      <w:r w:rsidRPr="00CE3B69">
        <w:rPr>
          <w:sz w:val="22"/>
          <w:szCs w:val="22"/>
        </w:rPr>
        <w:t>There will be a mixture of learning activities for your c</w:t>
      </w:r>
      <w:r w:rsidR="00DD726D" w:rsidRPr="00CE3B69">
        <w:rPr>
          <w:sz w:val="22"/>
          <w:szCs w:val="22"/>
        </w:rPr>
        <w:t xml:space="preserve">hild in terms of online </w:t>
      </w:r>
      <w:r w:rsidRPr="00CE3B69">
        <w:rPr>
          <w:sz w:val="22"/>
          <w:szCs w:val="22"/>
        </w:rPr>
        <w:t>and offline print</w:t>
      </w:r>
      <w:r w:rsidR="00DD726D" w:rsidRPr="00CE3B69">
        <w:rPr>
          <w:sz w:val="22"/>
          <w:szCs w:val="22"/>
        </w:rPr>
        <w:t>able/written tasks. Google Meet</w:t>
      </w:r>
      <w:r w:rsidRPr="00CE3B69">
        <w:rPr>
          <w:sz w:val="22"/>
          <w:szCs w:val="22"/>
        </w:rPr>
        <w:t xml:space="preserve">, the live section of Google Classroom does not meet the GDPR requirements with Glasgow City Council security. Teachers will use a variety of methods to engage with your children. This could be a </w:t>
      </w:r>
      <w:r w:rsidR="00D8100A" w:rsidRPr="00CE3B69">
        <w:rPr>
          <w:sz w:val="22"/>
          <w:szCs w:val="22"/>
        </w:rPr>
        <w:t>PowerPoint</w:t>
      </w:r>
      <w:r w:rsidRPr="00CE3B69">
        <w:rPr>
          <w:sz w:val="22"/>
          <w:szCs w:val="22"/>
        </w:rPr>
        <w:t xml:space="preserve"> with a voice over, a video lesson could be source</w:t>
      </w:r>
      <w:r w:rsidR="00FD72D0" w:rsidRPr="00CE3B69">
        <w:rPr>
          <w:sz w:val="22"/>
          <w:szCs w:val="22"/>
        </w:rPr>
        <w:t>d</w:t>
      </w:r>
      <w:r w:rsidRPr="00CE3B69">
        <w:rPr>
          <w:sz w:val="22"/>
          <w:szCs w:val="22"/>
        </w:rPr>
        <w:t xml:space="preserve"> and shared, chatting through the chat function</w:t>
      </w:r>
      <w:r w:rsidR="00CE3B69" w:rsidRPr="00CE3B69">
        <w:rPr>
          <w:sz w:val="22"/>
          <w:szCs w:val="22"/>
        </w:rPr>
        <w:t xml:space="preserve"> to give feedback </w:t>
      </w:r>
      <w:r w:rsidRPr="00CE3B69">
        <w:rPr>
          <w:sz w:val="22"/>
          <w:szCs w:val="22"/>
        </w:rPr>
        <w:t xml:space="preserve">or sharing a voice note. </w:t>
      </w:r>
      <w:r w:rsidR="00FD72D0" w:rsidRPr="00CE3B69">
        <w:rPr>
          <w:sz w:val="22"/>
          <w:szCs w:val="22"/>
        </w:rPr>
        <w:t>Teacher</w:t>
      </w:r>
      <w:r w:rsidR="00CE3B69" w:rsidRPr="00CE3B69">
        <w:rPr>
          <w:sz w:val="22"/>
          <w:szCs w:val="22"/>
        </w:rPr>
        <w:t>s</w:t>
      </w:r>
      <w:r w:rsidR="00FD72D0" w:rsidRPr="00CE3B69">
        <w:rPr>
          <w:sz w:val="22"/>
          <w:szCs w:val="22"/>
        </w:rPr>
        <w:t xml:space="preserve"> will</w:t>
      </w:r>
      <w:r w:rsidRPr="00CE3B69">
        <w:rPr>
          <w:sz w:val="22"/>
          <w:szCs w:val="22"/>
        </w:rPr>
        <w:t xml:space="preserve"> schedule two wellbeing check </w:t>
      </w:r>
      <w:proofErr w:type="gramStart"/>
      <w:r w:rsidRPr="00CE3B69">
        <w:rPr>
          <w:sz w:val="22"/>
          <w:szCs w:val="22"/>
        </w:rPr>
        <w:t>ins</w:t>
      </w:r>
      <w:proofErr w:type="gramEnd"/>
      <w:r w:rsidRPr="00CE3B69">
        <w:rPr>
          <w:sz w:val="22"/>
          <w:szCs w:val="22"/>
        </w:rPr>
        <w:t xml:space="preserve"> a day where they will be available on the chat function. One will be at the start of the day where staff will explain the tasks for the day and also to see how the children are.  </w:t>
      </w:r>
      <w:r w:rsidR="00CE3B69" w:rsidRPr="00CE3B69">
        <w:rPr>
          <w:sz w:val="22"/>
          <w:szCs w:val="22"/>
        </w:rPr>
        <w:t xml:space="preserve">The other </w:t>
      </w:r>
      <w:proofErr w:type="gramStart"/>
      <w:r w:rsidR="00023203">
        <w:rPr>
          <w:sz w:val="22"/>
          <w:szCs w:val="22"/>
        </w:rPr>
        <w:t>check</w:t>
      </w:r>
      <w:proofErr w:type="gramEnd"/>
      <w:r w:rsidR="00023203">
        <w:rPr>
          <w:sz w:val="22"/>
          <w:szCs w:val="22"/>
        </w:rPr>
        <w:t xml:space="preserve"> in </w:t>
      </w:r>
      <w:r w:rsidR="00CE3B69" w:rsidRPr="00CE3B69">
        <w:rPr>
          <w:sz w:val="22"/>
          <w:szCs w:val="22"/>
        </w:rPr>
        <w:t xml:space="preserve">at some point later in the day. </w:t>
      </w:r>
      <w:r w:rsidRPr="00CE3B69">
        <w:rPr>
          <w:sz w:val="22"/>
          <w:szCs w:val="22"/>
        </w:rPr>
        <w:t>In January we will be</w:t>
      </w:r>
      <w:r w:rsidR="009E60A0" w:rsidRPr="00CE3B69">
        <w:rPr>
          <w:sz w:val="22"/>
          <w:szCs w:val="22"/>
        </w:rPr>
        <w:t xml:space="preserve"> using the wellbeing theme of kindness link</w:t>
      </w:r>
      <w:r w:rsidR="00DD726D" w:rsidRPr="00CE3B69">
        <w:rPr>
          <w:sz w:val="22"/>
          <w:szCs w:val="22"/>
        </w:rPr>
        <w:t>ed</w:t>
      </w:r>
      <w:r w:rsidR="009E60A0" w:rsidRPr="00CE3B69">
        <w:rPr>
          <w:sz w:val="22"/>
          <w:szCs w:val="22"/>
        </w:rPr>
        <w:t xml:space="preserve"> to the Action for Happiness calendar which you can access </w:t>
      </w:r>
      <w:hyperlink r:id="rId8" w:history="1">
        <w:r w:rsidR="009E60A0" w:rsidRPr="00CE3B69">
          <w:rPr>
            <w:rStyle w:val="Hyperlink"/>
            <w:sz w:val="22"/>
            <w:szCs w:val="22"/>
          </w:rPr>
          <w:t>here</w:t>
        </w:r>
      </w:hyperlink>
      <w:r w:rsidR="009E60A0" w:rsidRPr="00CE3B69">
        <w:rPr>
          <w:sz w:val="22"/>
          <w:szCs w:val="22"/>
        </w:rPr>
        <w:t xml:space="preserve">. </w:t>
      </w:r>
      <w:r w:rsidR="00C47F2F" w:rsidRPr="00CE3B69">
        <w:rPr>
          <w:sz w:val="22"/>
          <w:szCs w:val="22"/>
        </w:rPr>
        <w:t xml:space="preserve"> </w:t>
      </w:r>
    </w:p>
    <w:p w:rsidR="00CE3B69" w:rsidRPr="00CE3B69" w:rsidRDefault="00CE3B69" w:rsidP="00CE3B69">
      <w:pPr>
        <w:rPr>
          <w:sz w:val="22"/>
          <w:szCs w:val="22"/>
        </w:rPr>
      </w:pPr>
    </w:p>
    <w:p w:rsidR="00C47F2F" w:rsidRPr="00CE3B69" w:rsidRDefault="00C47F2F" w:rsidP="00CE3B69">
      <w:pPr>
        <w:rPr>
          <w:sz w:val="22"/>
          <w:szCs w:val="22"/>
        </w:rPr>
      </w:pPr>
      <w:r w:rsidRPr="00CE3B69">
        <w:rPr>
          <w:sz w:val="22"/>
          <w:szCs w:val="22"/>
        </w:rPr>
        <w:t>A weekly time</w:t>
      </w:r>
      <w:r w:rsidR="008C7ABD" w:rsidRPr="00CE3B69">
        <w:rPr>
          <w:sz w:val="22"/>
          <w:szCs w:val="22"/>
        </w:rPr>
        <w:t xml:space="preserve">table will be provided on a Monday to allow you and your child to see the learning experiences which have been planned for that week. The </w:t>
      </w:r>
      <w:r w:rsidR="009E60A0" w:rsidRPr="00CE3B69">
        <w:rPr>
          <w:sz w:val="22"/>
          <w:szCs w:val="22"/>
        </w:rPr>
        <w:t xml:space="preserve">timetable will indicate the wellbeing check in times, when your child’s teacher </w:t>
      </w:r>
      <w:r w:rsidR="00DD726D" w:rsidRPr="00CE3B69">
        <w:rPr>
          <w:sz w:val="22"/>
          <w:szCs w:val="22"/>
        </w:rPr>
        <w:t>will</w:t>
      </w:r>
      <w:r w:rsidR="009E60A0" w:rsidRPr="00CE3B69">
        <w:rPr>
          <w:sz w:val="22"/>
          <w:szCs w:val="22"/>
        </w:rPr>
        <w:t xml:space="preserve"> be working in the school and another member of staff will be in the classroom supporting learning. It will also show times where </w:t>
      </w:r>
      <w:proofErr w:type="gramStart"/>
      <w:r w:rsidR="00DD726D" w:rsidRPr="00CE3B69">
        <w:rPr>
          <w:sz w:val="22"/>
          <w:szCs w:val="22"/>
        </w:rPr>
        <w:t>staff are</w:t>
      </w:r>
      <w:proofErr w:type="gramEnd"/>
      <w:r w:rsidR="00DD726D" w:rsidRPr="00CE3B69">
        <w:rPr>
          <w:sz w:val="22"/>
          <w:szCs w:val="22"/>
        </w:rPr>
        <w:t xml:space="preserve"> available for questions from families. </w:t>
      </w:r>
      <w:r w:rsidRPr="00CE3B69">
        <w:rPr>
          <w:sz w:val="22"/>
          <w:szCs w:val="22"/>
        </w:rPr>
        <w:t xml:space="preserve"> </w:t>
      </w:r>
      <w:r w:rsidR="00DD726D" w:rsidRPr="00CE3B69">
        <w:rPr>
          <w:sz w:val="22"/>
          <w:szCs w:val="22"/>
        </w:rPr>
        <w:t>Learning experiences will be posted daily to allow those who are able to engage in the GC with their teacher. We recognise that this may pose logistical difficulties for families therefore tasks will be available by the end of previous school day for</w:t>
      </w:r>
      <w:r w:rsidRPr="00CE3B69">
        <w:rPr>
          <w:sz w:val="22"/>
          <w:szCs w:val="22"/>
        </w:rPr>
        <w:t xml:space="preserve"> the </w:t>
      </w:r>
      <w:r w:rsidR="00DD726D" w:rsidRPr="00CE3B69">
        <w:rPr>
          <w:sz w:val="22"/>
          <w:szCs w:val="22"/>
        </w:rPr>
        <w:t xml:space="preserve">next day. For example Tuesday’s learning experience will be in the GC by the end of the school day on Monday to offer flexibility for families in planning the learning. </w:t>
      </w:r>
      <w:r w:rsidRPr="00CE3B69">
        <w:rPr>
          <w:sz w:val="22"/>
          <w:szCs w:val="22"/>
        </w:rPr>
        <w:t xml:space="preserve">The learning experiences can be viewed and completed at flexible times that suit your family circumstances as children can access them at a time of their choosing. </w:t>
      </w:r>
    </w:p>
    <w:p w:rsidR="00CE3B69" w:rsidRPr="00CE3B69" w:rsidRDefault="00CE3B69" w:rsidP="00CE3B69">
      <w:pPr>
        <w:rPr>
          <w:sz w:val="22"/>
          <w:szCs w:val="22"/>
        </w:rPr>
      </w:pPr>
    </w:p>
    <w:p w:rsidR="00DD726D" w:rsidRDefault="00DD726D" w:rsidP="00CE3B69">
      <w:pPr>
        <w:rPr>
          <w:sz w:val="22"/>
          <w:szCs w:val="22"/>
        </w:rPr>
      </w:pPr>
      <w:r w:rsidRPr="00CE3B69">
        <w:rPr>
          <w:sz w:val="22"/>
          <w:szCs w:val="22"/>
        </w:rPr>
        <w:t xml:space="preserve">Teachers will be using a range of resources to support learning such as national online resources, Glasgow Improvement Challenge materials, Scotland Learns and BBC Bite size. </w:t>
      </w:r>
    </w:p>
    <w:p w:rsidR="00CE3B69" w:rsidRPr="00CE3B69" w:rsidRDefault="00CE3B69" w:rsidP="00CE3B69">
      <w:pPr>
        <w:rPr>
          <w:sz w:val="22"/>
          <w:szCs w:val="22"/>
        </w:rPr>
      </w:pPr>
    </w:p>
    <w:p w:rsidR="00DD726D" w:rsidRPr="00CE3B69" w:rsidRDefault="00DD726D" w:rsidP="00CE3B69">
      <w:pPr>
        <w:rPr>
          <w:sz w:val="22"/>
          <w:szCs w:val="22"/>
        </w:rPr>
      </w:pPr>
      <w:r w:rsidRPr="00CE3B69">
        <w:rPr>
          <w:sz w:val="22"/>
          <w:szCs w:val="22"/>
        </w:rPr>
        <w:t>At the end of the week teachers will provide a roundup of the week in the GC for families</w:t>
      </w:r>
      <w:r w:rsidR="00C47F2F" w:rsidRPr="00CE3B69">
        <w:rPr>
          <w:sz w:val="22"/>
          <w:szCs w:val="22"/>
        </w:rPr>
        <w:t xml:space="preserve"> in a newsletter form</w:t>
      </w:r>
      <w:r w:rsidRPr="00CE3B69">
        <w:rPr>
          <w:sz w:val="22"/>
          <w:szCs w:val="22"/>
        </w:rPr>
        <w:t xml:space="preserve">. </w:t>
      </w:r>
      <w:r w:rsidR="007E66C8" w:rsidRPr="00CE3B69">
        <w:rPr>
          <w:sz w:val="22"/>
          <w:szCs w:val="22"/>
        </w:rPr>
        <w:t xml:space="preserve"> This will include additional links to useful resources.</w:t>
      </w:r>
      <w:r w:rsidR="00C47F2F" w:rsidRPr="00CE3B69">
        <w:rPr>
          <w:sz w:val="22"/>
          <w:szCs w:val="22"/>
        </w:rPr>
        <w:t xml:space="preserve"> </w:t>
      </w:r>
    </w:p>
    <w:p w:rsidR="00C47F2F" w:rsidRDefault="00C47F2F" w:rsidP="00C47F2F"/>
    <w:p w:rsidR="00D519BF" w:rsidRDefault="00D519BF"/>
    <w:sectPr w:rsidR="00D519BF">
      <w:footerReference w:type="default" r:id="rId9"/>
      <w:pgSz w:w="11906" w:h="16838"/>
      <w:pgMar w:top="864" w:right="1440"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23203">
      <w:r>
        <w:separator/>
      </w:r>
    </w:p>
  </w:endnote>
  <w:endnote w:type="continuationSeparator" w:id="0">
    <w:p w:rsidR="00000000" w:rsidRDefault="00023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62F" w:rsidRPr="007B4E0F" w:rsidRDefault="00F76F01">
    <w:pPr>
      <w:pStyle w:val="Footer"/>
      <w:rPr>
        <w:rFonts w:ascii="Arial" w:hAnsi="Arial" w:cs="Arial"/>
        <w:sz w:val="16"/>
        <w:szCs w:val="16"/>
      </w:rPr>
    </w:pPr>
    <w:smartTag w:uri="urn:schemas-microsoft-com:office:smarttags" w:element="place">
      <w:smartTag w:uri="urn:schemas-microsoft-com:office:smarttags" w:element="PlaceName">
        <w:r w:rsidRPr="007B4E0F">
          <w:rPr>
            <w:rFonts w:ascii="Arial" w:hAnsi="Arial" w:cs="Arial"/>
            <w:sz w:val="16"/>
            <w:szCs w:val="16"/>
          </w:rPr>
          <w:t>Glasgow-Proud</w:t>
        </w:r>
      </w:smartTag>
      <w:r w:rsidRPr="007B4E0F">
        <w:rPr>
          <w:rFonts w:ascii="Arial" w:hAnsi="Arial" w:cs="Arial"/>
          <w:sz w:val="16"/>
          <w:szCs w:val="16"/>
        </w:rPr>
        <w:t xml:space="preserve"> </w:t>
      </w:r>
      <w:smartTag w:uri="urn:schemas-microsoft-com:office:smarttags" w:element="PlaceName">
        <w:r w:rsidRPr="007B4E0F">
          <w:rPr>
            <w:rFonts w:ascii="Arial" w:hAnsi="Arial" w:cs="Arial"/>
            <w:sz w:val="16"/>
            <w:szCs w:val="16"/>
          </w:rPr>
          <w:t>Host</w:t>
        </w:r>
      </w:smartTag>
      <w:r w:rsidRPr="007B4E0F">
        <w:rPr>
          <w:rFonts w:ascii="Arial" w:hAnsi="Arial" w:cs="Arial"/>
          <w:sz w:val="16"/>
          <w:szCs w:val="16"/>
        </w:rPr>
        <w:t xml:space="preserve"> </w:t>
      </w:r>
      <w:smartTag w:uri="urn:schemas-microsoft-com:office:smarttags" w:element="PlaceType">
        <w:r w:rsidRPr="007B4E0F">
          <w:rPr>
            <w:rFonts w:ascii="Arial" w:hAnsi="Arial" w:cs="Arial"/>
            <w:sz w:val="16"/>
            <w:szCs w:val="16"/>
          </w:rPr>
          <w:t>City</w:t>
        </w:r>
      </w:smartTag>
    </w:smartTag>
    <w:r w:rsidRPr="007B4E0F">
      <w:rPr>
        <w:rFonts w:ascii="Arial" w:hAnsi="Arial" w:cs="Arial"/>
        <w:sz w:val="16"/>
        <w:szCs w:val="16"/>
      </w:rPr>
      <w:t xml:space="preserve"> of the 2014 Commonwealth Games</w:t>
    </w:r>
  </w:p>
  <w:p w:rsidR="0081762F" w:rsidRPr="007B4E0F" w:rsidRDefault="00023203">
    <w:pPr>
      <w:pStyle w:val="Footer"/>
      <w:rPr>
        <w:rFonts w:ascii="Arial" w:hAnsi="Arial" w:cs="Arial"/>
        <w:sz w:val="16"/>
        <w:szCs w:val="16"/>
      </w:rPr>
    </w:pPr>
  </w:p>
  <w:p w:rsidR="0081762F" w:rsidRPr="007B4E0F" w:rsidRDefault="00F76F01">
    <w:pPr>
      <w:pStyle w:val="Footer"/>
      <w:rPr>
        <w:rFonts w:ascii="Arial" w:hAnsi="Arial" w:cs="Arial"/>
        <w:sz w:val="16"/>
        <w:szCs w:val="16"/>
      </w:rPr>
    </w:pPr>
    <w:r w:rsidRPr="007B4E0F">
      <w:rPr>
        <w:rFonts w:ascii="Arial" w:hAnsi="Arial" w:cs="Arial"/>
        <w:sz w:val="16"/>
        <w:szCs w:val="16"/>
      </w:rPr>
      <w:t>Glasgow City Council is an equal opportunities employer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23203">
      <w:r>
        <w:separator/>
      </w:r>
    </w:p>
  </w:footnote>
  <w:footnote w:type="continuationSeparator" w:id="0">
    <w:p w:rsidR="00000000" w:rsidRDefault="000232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33642"/>
    <w:multiLevelType w:val="hybridMultilevel"/>
    <w:tmpl w:val="B4CEB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9BF"/>
    <w:rsid w:val="00023203"/>
    <w:rsid w:val="00065ABB"/>
    <w:rsid w:val="003F25DA"/>
    <w:rsid w:val="007E66C8"/>
    <w:rsid w:val="008C7ABD"/>
    <w:rsid w:val="009E60A0"/>
    <w:rsid w:val="00C47F2F"/>
    <w:rsid w:val="00CE3B69"/>
    <w:rsid w:val="00D519BF"/>
    <w:rsid w:val="00D8100A"/>
    <w:rsid w:val="00DD726D"/>
    <w:rsid w:val="00EA1870"/>
    <w:rsid w:val="00F14356"/>
    <w:rsid w:val="00F76F01"/>
    <w:rsid w:val="00FD72D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9BF"/>
    <w:pPr>
      <w:spacing w:after="0" w:line="240" w:lineRule="auto"/>
    </w:pPr>
    <w:rPr>
      <w:rFonts w:ascii="Calibri" w:eastAsia="Times New Roman" w:hAnsi="Calibri"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519BF"/>
    <w:pPr>
      <w:tabs>
        <w:tab w:val="center" w:pos="4153"/>
        <w:tab w:val="right" w:pos="8306"/>
      </w:tabs>
    </w:pPr>
  </w:style>
  <w:style w:type="character" w:customStyle="1" w:styleId="FooterChar">
    <w:name w:val="Footer Char"/>
    <w:basedOn w:val="DefaultParagraphFont"/>
    <w:link w:val="Footer"/>
    <w:rsid w:val="00D519BF"/>
    <w:rPr>
      <w:rFonts w:ascii="Calibri" w:eastAsia="Times New Roman" w:hAnsi="Calibri" w:cs="Times New Roman"/>
      <w:sz w:val="24"/>
      <w:szCs w:val="24"/>
      <w:lang w:eastAsia="en-GB"/>
    </w:rPr>
  </w:style>
  <w:style w:type="paragraph" w:styleId="ListParagraph">
    <w:name w:val="List Paragraph"/>
    <w:basedOn w:val="Normal"/>
    <w:uiPriority w:val="34"/>
    <w:qFormat/>
    <w:rsid w:val="00D519BF"/>
    <w:pPr>
      <w:ind w:left="720"/>
      <w:contextualSpacing/>
    </w:pPr>
  </w:style>
  <w:style w:type="character" w:styleId="Hyperlink">
    <w:name w:val="Hyperlink"/>
    <w:basedOn w:val="DefaultParagraphFont"/>
    <w:uiPriority w:val="99"/>
    <w:unhideWhenUsed/>
    <w:rsid w:val="009E60A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9BF"/>
    <w:pPr>
      <w:spacing w:after="0" w:line="240" w:lineRule="auto"/>
    </w:pPr>
    <w:rPr>
      <w:rFonts w:ascii="Calibri" w:eastAsia="Times New Roman" w:hAnsi="Calibri"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519BF"/>
    <w:pPr>
      <w:tabs>
        <w:tab w:val="center" w:pos="4153"/>
        <w:tab w:val="right" w:pos="8306"/>
      </w:tabs>
    </w:pPr>
  </w:style>
  <w:style w:type="character" w:customStyle="1" w:styleId="FooterChar">
    <w:name w:val="Footer Char"/>
    <w:basedOn w:val="DefaultParagraphFont"/>
    <w:link w:val="Footer"/>
    <w:rsid w:val="00D519BF"/>
    <w:rPr>
      <w:rFonts w:ascii="Calibri" w:eastAsia="Times New Roman" w:hAnsi="Calibri" w:cs="Times New Roman"/>
      <w:sz w:val="24"/>
      <w:szCs w:val="24"/>
      <w:lang w:eastAsia="en-GB"/>
    </w:rPr>
  </w:style>
  <w:style w:type="paragraph" w:styleId="ListParagraph">
    <w:name w:val="List Paragraph"/>
    <w:basedOn w:val="Normal"/>
    <w:uiPriority w:val="34"/>
    <w:qFormat/>
    <w:rsid w:val="00D519BF"/>
    <w:pPr>
      <w:ind w:left="720"/>
      <w:contextualSpacing/>
    </w:pPr>
  </w:style>
  <w:style w:type="character" w:styleId="Hyperlink">
    <w:name w:val="Hyperlink"/>
    <w:basedOn w:val="DefaultParagraphFont"/>
    <w:uiPriority w:val="99"/>
    <w:unhideWhenUsed/>
    <w:rsid w:val="009E60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tionforhappiness.org/media/954757/january_2021.jp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Pages>
  <Words>591</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3959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EMcGill (Scotstoun Primary)</dc:creator>
  <cp:lastModifiedBy>McKinnon, L   ( Scotstoun Primary )</cp:lastModifiedBy>
  <cp:revision>4</cp:revision>
  <cp:lastPrinted>2021-01-08T12:39:00Z</cp:lastPrinted>
  <dcterms:created xsi:type="dcterms:W3CDTF">2021-01-08T11:01:00Z</dcterms:created>
  <dcterms:modified xsi:type="dcterms:W3CDTF">2021-01-08T15:29:00Z</dcterms:modified>
</cp:coreProperties>
</file>