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35" w:rsidRDefault="00920242" w:rsidP="00006835">
      <w:pPr>
        <w:spacing w:after="0"/>
        <w:rPr>
          <w:rFonts w:ascii="Comic Sans MS" w:hAnsi="Comic Sans MS"/>
          <w:b/>
          <w:bCs/>
          <w:i/>
          <w:iCs/>
          <w:sz w:val="32"/>
          <w:szCs w:val="32"/>
          <w:u w:val="single"/>
        </w:rPr>
      </w:pPr>
      <w:r>
        <w:rPr>
          <w:noProof/>
          <w:lang w:eastAsia="en-GB"/>
        </w:rPr>
        <mc:AlternateContent>
          <mc:Choice Requires="wps">
            <w:drawing>
              <wp:anchor distT="0" distB="0" distL="114300" distR="114300" simplePos="0" relativeHeight="251666432" behindDoc="0" locked="0" layoutInCell="1" allowOverlap="1">
                <wp:simplePos x="0" y="0"/>
                <wp:positionH relativeFrom="margin">
                  <wp:posOffset>703580</wp:posOffset>
                </wp:positionH>
                <wp:positionV relativeFrom="paragraph">
                  <wp:posOffset>-596900</wp:posOffset>
                </wp:positionV>
                <wp:extent cx="4192905" cy="103251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1032510"/>
                        </a:xfrm>
                        <a:prstGeom prst="rect">
                          <a:avLst/>
                        </a:prstGeom>
                        <a:noFill/>
                        <a:ln w="9525">
                          <a:noFill/>
                          <a:miter lim="800000"/>
                          <a:headEnd/>
                          <a:tailEnd/>
                        </a:ln>
                      </wps:spPr>
                      <wps:txbx>
                        <w:txbxContent>
                          <w:p w:rsidR="007E1208" w:rsidRPr="007E1208" w:rsidRDefault="007E1208" w:rsidP="007E1208">
                            <w:pPr>
                              <w:jc w:val="center"/>
                              <w:rPr>
                                <w:rFonts w:ascii="Comic Sans MS" w:hAnsi="Comic Sans MS"/>
                                <w:sz w:val="40"/>
                                <w:szCs w:val="40"/>
                              </w:rPr>
                            </w:pPr>
                            <w:r w:rsidRPr="007E1208">
                              <w:rPr>
                                <w:rFonts w:ascii="Comic Sans MS" w:hAnsi="Comic Sans MS"/>
                                <w:sz w:val="40"/>
                                <w:szCs w:val="40"/>
                              </w:rPr>
                              <w:t>Curriculum News</w:t>
                            </w:r>
                            <w:r w:rsidR="00C83221">
                              <w:rPr>
                                <w:rFonts w:ascii="Comic Sans MS" w:hAnsi="Comic Sans MS"/>
                                <w:sz w:val="40"/>
                                <w:szCs w:val="40"/>
                              </w:rPr>
                              <w:t>letter for Parents/Carers of P2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4pt;margin-top:-47pt;width:330.15pt;height:81.3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" filled="f" stroked="f">
                <v:textbox style="mso-fit-shape-to-text:t">
                  <w:txbxContent>
                    <w:p w:rsidR="007E1208" w:rsidRPr="007E1208" w:rsidRDefault="007E1208" w:rsidP="007E1208">
                      <w:pPr>
                        <w:jc w:val="center"/>
                        <w:rPr>
                          <w:rFonts w:ascii="Comic Sans MS" w:hAnsi="Comic Sans MS"/>
                          <w:sz w:val="40"/>
                          <w:szCs w:val="40"/>
                        </w:rPr>
                      </w:pPr>
                      <w:r w:rsidRPr="007E1208">
                        <w:rPr>
                          <w:rFonts w:ascii="Comic Sans MS" w:hAnsi="Comic Sans MS"/>
                          <w:sz w:val="40"/>
                          <w:szCs w:val="40"/>
                        </w:rPr>
                        <w:t>Curriculum News</w:t>
                      </w:r>
                      <w:r w:rsidR="00C83221">
                        <w:rPr>
                          <w:rFonts w:ascii="Comic Sans MS" w:hAnsi="Comic Sans MS"/>
                          <w:sz w:val="40"/>
                          <w:szCs w:val="40"/>
                        </w:rPr>
                        <w:t>letter for Parents/Carers of P2</w:t>
                      </w:r>
                    </w:p>
                  </w:txbxContent>
                </v:textbox>
                <w10:wrap anchorx="margin"/>
              </v:shape>
            </w:pict>
          </mc:Fallback>
        </mc:AlternateContent>
      </w:r>
      <w:r w:rsidR="007E1208">
        <w:rPr>
          <w:noProof/>
          <w:sz w:val="48"/>
          <w:szCs w:val="48"/>
          <w:lang w:eastAsia="en-GB"/>
        </w:rPr>
        <w:drawing>
          <wp:anchor distT="0" distB="0" distL="114300" distR="114300" simplePos="0" relativeHeight="251664384" behindDoc="1" locked="0" layoutInCell="1" allowOverlap="1">
            <wp:simplePos x="0" y="0"/>
            <wp:positionH relativeFrom="column">
              <wp:posOffset>4615815</wp:posOffset>
            </wp:positionH>
            <wp:positionV relativeFrom="paragraph">
              <wp:posOffset>-718820</wp:posOffset>
            </wp:positionV>
            <wp:extent cx="1734820" cy="848995"/>
            <wp:effectExtent l="0" t="0" r="0" b="8255"/>
            <wp:wrapNone/>
            <wp:docPr id="1" name="Picture 1"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754182\Pictures\newslett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4820" cy="848995"/>
                    </a:xfrm>
                    <a:prstGeom prst="rect">
                      <a:avLst/>
                    </a:prstGeom>
                    <a:noFill/>
                    <a:ln>
                      <a:noFill/>
                    </a:ln>
                  </pic:spPr>
                </pic:pic>
              </a:graphicData>
            </a:graphic>
          </wp:anchor>
        </w:drawing>
      </w:r>
      <w:r w:rsidR="00006835">
        <w:rPr>
          <w:rFonts w:ascii="Bradley Hand ITC" w:hAnsi="Bradley Hand ITC"/>
          <w:b/>
          <w:bCs/>
          <w:noProof/>
          <w:sz w:val="52"/>
          <w:szCs w:val="52"/>
          <w:lang w:eastAsia="en-GB"/>
        </w:rPr>
        <w:drawing>
          <wp:anchor distT="0" distB="0" distL="114300" distR="114300" simplePos="0" relativeHeight="251663360" behindDoc="1" locked="0" layoutInCell="1" allowOverlap="1">
            <wp:simplePos x="0" y="0"/>
            <wp:positionH relativeFrom="column">
              <wp:posOffset>-637791</wp:posOffset>
            </wp:positionH>
            <wp:positionV relativeFrom="paragraph">
              <wp:posOffset>-722038</wp:posOffset>
            </wp:positionV>
            <wp:extent cx="1211950" cy="1041644"/>
            <wp:effectExtent l="0" t="0" r="7620" b="6350"/>
            <wp:wrapNone/>
            <wp:docPr id="2" name="Picture 2" descr="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950" cy="1041644"/>
                    </a:xfrm>
                    <a:prstGeom prst="rect">
                      <a:avLst/>
                    </a:prstGeom>
                    <a:noFill/>
                    <a:ln>
                      <a:noFill/>
                    </a:ln>
                  </pic:spPr>
                </pic:pic>
              </a:graphicData>
            </a:graphic>
          </wp:anchor>
        </w:drawing>
      </w:r>
      <w:r w:rsidR="00006835" w:rsidRPr="00B165DC">
        <w:rPr>
          <w:rFonts w:ascii="Comic Sans MS" w:eastAsiaTheme="majorEastAsia" w:hAnsi="Comic Sans MS" w:cstheme="majorBidi"/>
          <w:b/>
          <w:bCs/>
          <w:i/>
          <w:iCs/>
          <w:noProof/>
          <w:sz w:val="32"/>
          <w:szCs w:val="32"/>
          <w:u w:val="single"/>
          <w:lang w:eastAsia="en-GB"/>
        </w:rPr>
        <w:drawing>
          <wp:anchor distT="0" distB="0" distL="114300" distR="114300" simplePos="0" relativeHeight="251662336" behindDoc="1" locked="0" layoutInCell="1" allowOverlap="1">
            <wp:simplePos x="0" y="0"/>
            <wp:positionH relativeFrom="column">
              <wp:posOffset>4384089</wp:posOffset>
            </wp:positionH>
            <wp:positionV relativeFrom="paragraph">
              <wp:posOffset>-8526189</wp:posOffset>
            </wp:positionV>
            <wp:extent cx="1867855" cy="914231"/>
            <wp:effectExtent l="0" t="0" r="0" b="635"/>
            <wp:wrapNone/>
            <wp:docPr id="5" name="Picture 5"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1754182\Pictures\newslett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7919" cy="914262"/>
                    </a:xfrm>
                    <a:prstGeom prst="rect">
                      <a:avLst/>
                    </a:prstGeom>
                    <a:noFill/>
                    <a:ln>
                      <a:noFill/>
                    </a:ln>
                  </pic:spPr>
                </pic:pic>
              </a:graphicData>
            </a:graphic>
          </wp:anchor>
        </w:drawing>
      </w:r>
    </w:p>
    <w:tbl>
      <w:tblPr>
        <w:tblStyle w:val="TableGrid"/>
        <w:tblpPr w:leftFromText="180" w:rightFromText="180" w:vertAnchor="page" w:horzAnchor="margin" w:tblpXSpec="center" w:tblpY="2191"/>
        <w:tblW w:w="9642" w:type="dxa"/>
        <w:tblLook w:val="04A0" w:firstRow="1" w:lastRow="0" w:firstColumn="1" w:lastColumn="0" w:noHBand="0" w:noVBand="1"/>
      </w:tblPr>
      <w:tblGrid>
        <w:gridCol w:w="4872"/>
        <w:gridCol w:w="4770"/>
      </w:tblGrid>
      <w:tr w:rsidR="00F404B8" w:rsidTr="00C83221">
        <w:trPr>
          <w:trHeight w:val="7213"/>
        </w:trPr>
        <w:tc>
          <w:tcPr>
            <w:tcW w:w="4872" w:type="dxa"/>
            <w:vMerge w:val="restart"/>
          </w:tcPr>
          <w:p w:rsidR="00F404B8" w:rsidRPr="00D05ECB" w:rsidRDefault="00F404B8" w:rsidP="009306E7">
            <w:pPr>
              <w:jc w:val="center"/>
            </w:pPr>
            <w:r w:rsidRPr="00D05ECB">
              <w:rPr>
                <w:rFonts w:ascii="Comic Sans MS" w:hAnsi="Comic Sans MS"/>
                <w:b/>
                <w:bCs/>
                <w:u w:val="single"/>
              </w:rPr>
              <w:t>Literacy</w:t>
            </w:r>
          </w:p>
          <w:p w:rsidR="00F404B8" w:rsidRDefault="00F404B8" w:rsidP="009306E7">
            <w:pPr>
              <w:tabs>
                <w:tab w:val="left" w:pos="6664"/>
              </w:tabs>
              <w:jc w:val="both"/>
              <w:rPr>
                <w:rFonts w:ascii="Comic Sans MS" w:hAnsi="Comic Sans MS"/>
              </w:rPr>
            </w:pPr>
            <w:r w:rsidRPr="00D05ECB">
              <w:rPr>
                <w:rFonts w:ascii="Comic Sans MS" w:hAnsi="Comic Sans MS"/>
                <w:u w:val="single"/>
              </w:rPr>
              <w:t>Reading</w:t>
            </w:r>
            <w:r w:rsidR="00DD41EA">
              <w:rPr>
                <w:rFonts w:ascii="Comic Sans MS" w:hAnsi="Comic Sans MS"/>
              </w:rPr>
              <w:t xml:space="preserve"> </w:t>
            </w:r>
            <w:r w:rsidR="00507BB6">
              <w:rPr>
                <w:rFonts w:ascii="Comic Sans MS" w:hAnsi="Comic Sans MS"/>
              </w:rPr>
              <w:t>–</w:t>
            </w:r>
            <w:r w:rsidR="00D6752C">
              <w:rPr>
                <w:rFonts w:ascii="Comic Sans MS" w:hAnsi="Comic Sans MS"/>
              </w:rPr>
              <w:t xml:space="preserve"> </w:t>
            </w:r>
          </w:p>
          <w:p w:rsidR="009306E7" w:rsidRDefault="009306E7" w:rsidP="00C83221">
            <w:pPr>
              <w:tabs>
                <w:tab w:val="left" w:pos="6664"/>
              </w:tabs>
              <w:jc w:val="both"/>
              <w:rPr>
                <w:rFonts w:ascii="Comic Sans MS" w:hAnsi="Comic Sans MS"/>
              </w:rPr>
            </w:pPr>
            <w:r>
              <w:rPr>
                <w:rFonts w:ascii="Comic Sans MS" w:hAnsi="Comic Sans MS"/>
              </w:rPr>
              <w:t xml:space="preserve">The children will be looking at the features of a variety of poetry. After the February </w:t>
            </w:r>
            <w:r w:rsidR="00C83221">
              <w:rPr>
                <w:rFonts w:ascii="Comic Sans MS" w:hAnsi="Comic Sans MS"/>
              </w:rPr>
              <w:t xml:space="preserve">break </w:t>
            </w:r>
            <w:r>
              <w:rPr>
                <w:rFonts w:ascii="Comic Sans MS" w:hAnsi="Comic Sans MS"/>
              </w:rPr>
              <w:t xml:space="preserve">we will be reading about the adventures of Katie Morag. </w:t>
            </w:r>
          </w:p>
          <w:p w:rsidR="00D6752C" w:rsidRDefault="00D6752C" w:rsidP="00D6752C">
            <w:pPr>
              <w:tabs>
                <w:tab w:val="left" w:pos="6664"/>
              </w:tabs>
              <w:jc w:val="both"/>
              <w:rPr>
                <w:rFonts w:ascii="Comic Sans MS" w:hAnsi="Comic Sans MS"/>
              </w:rPr>
            </w:pPr>
            <w:r>
              <w:rPr>
                <w:rFonts w:ascii="Comic Sans MS" w:hAnsi="Comic Sans MS"/>
              </w:rPr>
              <w:t>Home reading books will be changed each Wednesday.</w:t>
            </w:r>
            <w:r w:rsidR="009306E7">
              <w:rPr>
                <w:rFonts w:ascii="Comic Sans MS" w:hAnsi="Comic Sans MS"/>
              </w:rPr>
              <w:t xml:space="preserve">  </w:t>
            </w:r>
            <w:r w:rsidR="009306E7">
              <w:rPr>
                <w:rFonts w:ascii="Comic Sans MS" w:hAnsi="Comic Sans MS"/>
              </w:rPr>
              <w:t>The children will be focusing on comprehension skills this term.</w:t>
            </w:r>
          </w:p>
          <w:p w:rsidR="009306E7" w:rsidRPr="00D05ECB" w:rsidRDefault="009306E7" w:rsidP="00D6752C">
            <w:pPr>
              <w:tabs>
                <w:tab w:val="left" w:pos="6664"/>
              </w:tabs>
              <w:jc w:val="both"/>
              <w:rPr>
                <w:rFonts w:ascii="Comic Sans MS" w:hAnsi="Comic Sans MS"/>
              </w:rPr>
            </w:pPr>
          </w:p>
          <w:p w:rsidR="00F404B8" w:rsidRPr="00D05ECB" w:rsidRDefault="009306E7" w:rsidP="00DD41EA">
            <w:pPr>
              <w:tabs>
                <w:tab w:val="left" w:pos="6664"/>
              </w:tabs>
              <w:jc w:val="both"/>
              <w:rPr>
                <w:rFonts w:ascii="Comic Sans MS" w:hAnsi="Comic Sans MS"/>
                <w:u w:val="single"/>
              </w:rPr>
            </w:pPr>
            <w:r>
              <w:rPr>
                <w:noProof/>
                <w:color w:val="0000FF"/>
                <w:lang w:eastAsia="en-GB"/>
              </w:rPr>
              <w:drawing>
                <wp:inline distT="0" distB="0" distL="0" distR="0" wp14:anchorId="5BE065E5" wp14:editId="4AB1E851">
                  <wp:extent cx="1096160" cy="975872"/>
                  <wp:effectExtent l="0" t="0" r="8890" b="0"/>
                  <wp:docPr id="11" name="irc_mi" descr="Image result for katie mora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atie mora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855" cy="978271"/>
                          </a:xfrm>
                          <a:prstGeom prst="rect">
                            <a:avLst/>
                          </a:prstGeom>
                          <a:noFill/>
                          <a:ln>
                            <a:noFill/>
                          </a:ln>
                        </pic:spPr>
                      </pic:pic>
                    </a:graphicData>
                  </a:graphic>
                </wp:inline>
              </w:drawing>
            </w:r>
          </w:p>
          <w:p w:rsidR="00F404B8" w:rsidRPr="00D05ECB" w:rsidRDefault="00F404B8" w:rsidP="009306E7">
            <w:pPr>
              <w:tabs>
                <w:tab w:val="left" w:pos="6664"/>
              </w:tabs>
              <w:jc w:val="both"/>
              <w:rPr>
                <w:rFonts w:ascii="Comic Sans MS" w:hAnsi="Comic Sans MS"/>
              </w:rPr>
            </w:pPr>
            <w:r w:rsidRPr="00D05ECB">
              <w:rPr>
                <w:rFonts w:ascii="Comic Sans MS" w:hAnsi="Comic Sans MS"/>
                <w:u w:val="single"/>
              </w:rPr>
              <w:t>Writing</w:t>
            </w:r>
            <w:r w:rsidRPr="00D05ECB">
              <w:rPr>
                <w:rFonts w:ascii="Comic Sans MS" w:hAnsi="Comic Sans MS"/>
              </w:rPr>
              <w:t xml:space="preserve"> – </w:t>
            </w:r>
            <w:r w:rsidR="009306E7">
              <w:rPr>
                <w:rFonts w:ascii="Comic Sans MS" w:hAnsi="Comic Sans MS"/>
              </w:rPr>
              <w:t xml:space="preserve">The children will be writing their own rhyming and non-rhyming poetry. </w:t>
            </w:r>
            <w:r w:rsidR="006307B9">
              <w:rPr>
                <w:rFonts w:ascii="Comic Sans MS" w:hAnsi="Comic Sans MS"/>
              </w:rPr>
              <w:t xml:space="preserve">                                          </w:t>
            </w:r>
            <w:r w:rsidR="00D6752C">
              <w:rPr>
                <w:rFonts w:ascii="Comic Sans MS" w:hAnsi="Comic Sans MS"/>
              </w:rPr>
              <w:t xml:space="preserve"> </w:t>
            </w:r>
          </w:p>
          <w:p w:rsidR="009306E7" w:rsidRDefault="009306E7" w:rsidP="00C83221">
            <w:pPr>
              <w:tabs>
                <w:tab w:val="left" w:pos="6664"/>
              </w:tabs>
              <w:jc w:val="both"/>
              <w:rPr>
                <w:rFonts w:ascii="Comic Sans MS" w:hAnsi="Comic Sans MS"/>
              </w:rPr>
            </w:pPr>
            <w:r>
              <w:rPr>
                <w:rFonts w:ascii="Comic Sans MS" w:hAnsi="Comic Sans MS"/>
              </w:rPr>
              <w:t xml:space="preserve">After the February </w:t>
            </w:r>
            <w:r w:rsidR="00C83221">
              <w:rPr>
                <w:rFonts w:ascii="Comic Sans MS" w:hAnsi="Comic Sans MS"/>
              </w:rPr>
              <w:t>break</w:t>
            </w:r>
            <w:r>
              <w:rPr>
                <w:rFonts w:ascii="Comic Sans MS" w:hAnsi="Comic Sans MS"/>
              </w:rPr>
              <w:t xml:space="preserve">, writing skills will be linked to the Katie Morag stories. </w:t>
            </w:r>
          </w:p>
          <w:p w:rsidR="00F404B8" w:rsidRPr="00D05ECB" w:rsidRDefault="00F404B8" w:rsidP="00DD41EA">
            <w:pPr>
              <w:tabs>
                <w:tab w:val="left" w:pos="6664"/>
              </w:tabs>
              <w:jc w:val="both"/>
              <w:rPr>
                <w:rFonts w:ascii="Comic Sans MS" w:hAnsi="Comic Sans MS"/>
              </w:rPr>
            </w:pPr>
          </w:p>
          <w:p w:rsidR="009306E7" w:rsidRDefault="00F404B8" w:rsidP="009306E7">
            <w:pPr>
              <w:jc w:val="both"/>
              <w:rPr>
                <w:rFonts w:ascii="Comic Sans MS" w:hAnsi="Comic Sans MS"/>
              </w:rPr>
            </w:pPr>
            <w:r w:rsidRPr="00D05ECB">
              <w:rPr>
                <w:rFonts w:ascii="Comic Sans MS" w:hAnsi="Comic Sans MS"/>
                <w:u w:val="single"/>
              </w:rPr>
              <w:t>Talking and Listening</w:t>
            </w:r>
            <w:r w:rsidRPr="00D05ECB">
              <w:rPr>
                <w:rFonts w:ascii="Comic Sans MS" w:hAnsi="Comic Sans MS"/>
              </w:rPr>
              <w:t xml:space="preserve"> – </w:t>
            </w:r>
            <w:r w:rsidR="009306E7">
              <w:rPr>
                <w:rFonts w:ascii="Comic Sans MS" w:hAnsi="Comic Sans MS"/>
              </w:rPr>
              <w:t>The children will be learning lots of different poems this term. To link with Robert Burns Day, we will be asking them to recite a simple Scottish poem learned in class.</w:t>
            </w:r>
          </w:p>
          <w:p w:rsidR="009306E7" w:rsidRDefault="009306E7" w:rsidP="009306E7">
            <w:pPr>
              <w:jc w:val="both"/>
              <w:rPr>
                <w:rFonts w:ascii="Comic Sans MS" w:hAnsi="Comic Sans MS"/>
              </w:rPr>
            </w:pPr>
          </w:p>
          <w:p w:rsidR="00F404B8" w:rsidRPr="009306E7" w:rsidRDefault="00F404B8" w:rsidP="009306E7">
            <w:pPr>
              <w:tabs>
                <w:tab w:val="left" w:pos="1791"/>
              </w:tabs>
              <w:rPr>
                <w:rFonts w:ascii="Comic Sans MS" w:hAnsi="Comic Sans MS"/>
              </w:rPr>
            </w:pPr>
          </w:p>
        </w:tc>
        <w:tc>
          <w:tcPr>
            <w:tcW w:w="4770" w:type="dxa"/>
          </w:tcPr>
          <w:p w:rsidR="00F404B8" w:rsidRPr="00D05ECB" w:rsidRDefault="00F404B8" w:rsidP="00C83221">
            <w:pPr>
              <w:tabs>
                <w:tab w:val="left" w:pos="6664"/>
              </w:tabs>
              <w:jc w:val="center"/>
              <w:rPr>
                <w:rFonts w:ascii="Comic Sans MS" w:hAnsi="Comic Sans MS"/>
                <w:b/>
                <w:bCs/>
                <w:u w:val="single"/>
              </w:rPr>
            </w:pPr>
            <w:r w:rsidRPr="00D05ECB">
              <w:rPr>
                <w:rFonts w:ascii="Comic Sans MS" w:hAnsi="Comic Sans MS"/>
                <w:b/>
                <w:bCs/>
                <w:u w:val="single"/>
              </w:rPr>
              <w:t>Numeracy</w:t>
            </w:r>
          </w:p>
          <w:p w:rsidR="00F404B8" w:rsidRPr="00D05ECB" w:rsidRDefault="00F404B8" w:rsidP="00143866">
            <w:pPr>
              <w:tabs>
                <w:tab w:val="left" w:pos="6664"/>
              </w:tabs>
              <w:rPr>
                <w:rFonts w:ascii="Comic Sans MS" w:hAnsi="Comic Sans MS"/>
                <w:b/>
                <w:bCs/>
              </w:rPr>
            </w:pPr>
          </w:p>
          <w:p w:rsidR="00F404B8" w:rsidRPr="00D05ECB" w:rsidRDefault="006307B9" w:rsidP="00C83221">
            <w:pPr>
              <w:tabs>
                <w:tab w:val="left" w:pos="6664"/>
              </w:tabs>
              <w:jc w:val="both"/>
              <w:rPr>
                <w:rFonts w:ascii="Comic Sans MS" w:hAnsi="Comic Sans MS"/>
              </w:rPr>
            </w:pPr>
            <w:r>
              <w:rPr>
                <w:rFonts w:ascii="Comic Sans MS" w:hAnsi="Comic Sans MS"/>
              </w:rPr>
              <w:t xml:space="preserve">This term will have a money focus. The children will make totals and give change.  They will investigate how different coins </w:t>
            </w:r>
            <w:r>
              <w:rPr>
                <w:rFonts w:ascii="Comic Sans MS" w:hAnsi="Comic Sans MS"/>
              </w:rPr>
              <w:t xml:space="preserve">make the same amounts of money (up to £1). </w:t>
            </w:r>
          </w:p>
          <w:p w:rsidR="00F404B8" w:rsidRPr="00D05ECB" w:rsidRDefault="006307B9" w:rsidP="006307B9">
            <w:pPr>
              <w:tabs>
                <w:tab w:val="left" w:pos="6664"/>
              </w:tabs>
              <w:jc w:val="both"/>
              <w:rPr>
                <w:rFonts w:ascii="Comic Sans MS" w:hAnsi="Comic Sans MS"/>
              </w:rPr>
            </w:pPr>
            <w:r>
              <w:rPr>
                <w:rFonts w:ascii="Comic Sans MS" w:hAnsi="Comic Sans MS"/>
              </w:rPr>
              <w:t xml:space="preserve">We will also be working on time. The children will use both analogue and digital clocks to read and record different times as well as answer time related questions. </w:t>
            </w:r>
          </w:p>
          <w:p w:rsidR="00F404B8" w:rsidRDefault="00F404B8" w:rsidP="00143866"/>
          <w:p w:rsidR="006307B9" w:rsidRDefault="006307B9" w:rsidP="00C83221">
            <w:pPr>
              <w:tabs>
                <w:tab w:val="left" w:pos="6664"/>
              </w:tabs>
              <w:jc w:val="both"/>
              <w:rPr>
                <w:rFonts w:ascii="Comic Sans MS" w:hAnsi="Comic Sans MS"/>
              </w:rPr>
            </w:pPr>
            <w:r>
              <w:rPr>
                <w:rFonts w:ascii="Comic Sans MS" w:hAnsi="Comic Sans MS"/>
              </w:rPr>
              <w:t>As always, we</w:t>
            </w:r>
            <w:r>
              <w:rPr>
                <w:rFonts w:ascii="Comic Sans MS" w:hAnsi="Comic Sans MS"/>
              </w:rPr>
              <w:t xml:space="preserve"> will </w:t>
            </w:r>
            <w:r>
              <w:rPr>
                <w:rFonts w:ascii="Comic Sans MS" w:hAnsi="Comic Sans MS"/>
              </w:rPr>
              <w:t xml:space="preserve">continue to work </w:t>
            </w:r>
            <w:r w:rsidR="00C83221">
              <w:rPr>
                <w:rFonts w:ascii="Comic Sans MS" w:hAnsi="Comic Sans MS"/>
              </w:rPr>
              <w:t>on our number bonds and</w:t>
            </w:r>
            <w:r>
              <w:rPr>
                <w:rFonts w:ascii="Comic Sans MS" w:hAnsi="Comic Sans MS"/>
              </w:rPr>
              <w:t xml:space="preserve"> addition and subtraction skills. </w:t>
            </w:r>
            <w:r>
              <w:rPr>
                <w:rFonts w:ascii="Comic Sans MS" w:hAnsi="Comic Sans MS"/>
              </w:rPr>
              <w:t xml:space="preserve"> </w:t>
            </w:r>
          </w:p>
          <w:p w:rsidR="00F404B8" w:rsidRDefault="00F404B8" w:rsidP="00143866"/>
          <w:p w:rsidR="00F404B8" w:rsidRPr="00143866" w:rsidRDefault="009306E7" w:rsidP="00C83221">
            <w:pPr>
              <w:jc w:val="center"/>
            </w:pPr>
            <w:r>
              <w:rPr>
                <w:noProof/>
                <w:color w:val="0000FF"/>
                <w:lang w:eastAsia="en-GB"/>
              </w:rPr>
              <w:drawing>
                <wp:inline distT="0" distB="0" distL="0" distR="0" wp14:anchorId="262A5B5F" wp14:editId="42000D39">
                  <wp:extent cx="998924" cy="998924"/>
                  <wp:effectExtent l="0" t="0" r="0" b="0"/>
                  <wp:docPr id="8" name="irc_mi" descr="Image result for cartoon cloc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loc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960" cy="998960"/>
                          </a:xfrm>
                          <a:prstGeom prst="rect">
                            <a:avLst/>
                          </a:prstGeom>
                          <a:noFill/>
                          <a:ln>
                            <a:noFill/>
                          </a:ln>
                        </pic:spPr>
                      </pic:pic>
                    </a:graphicData>
                  </a:graphic>
                </wp:inline>
              </w:drawing>
            </w:r>
            <w:r>
              <w:rPr>
                <w:noProof/>
                <w:color w:val="0000FF"/>
                <w:lang w:eastAsia="en-GB"/>
              </w:rPr>
              <w:drawing>
                <wp:inline distT="0" distB="0" distL="0" distR="0" wp14:anchorId="17082903" wp14:editId="2F1A21BF">
                  <wp:extent cx="1136851" cy="952820"/>
                  <wp:effectExtent l="0" t="0" r="6350" b="0"/>
                  <wp:docPr id="9" name="irc_mi" descr="Image result for cartoon money u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money u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231" cy="953138"/>
                          </a:xfrm>
                          <a:prstGeom prst="rect">
                            <a:avLst/>
                          </a:prstGeom>
                          <a:noFill/>
                          <a:ln>
                            <a:noFill/>
                          </a:ln>
                        </pic:spPr>
                      </pic:pic>
                    </a:graphicData>
                  </a:graphic>
                </wp:inline>
              </w:drawing>
            </w:r>
          </w:p>
        </w:tc>
      </w:tr>
      <w:tr w:rsidR="00F404B8" w:rsidTr="00C83221">
        <w:trPr>
          <w:trHeight w:val="806"/>
        </w:trPr>
        <w:tc>
          <w:tcPr>
            <w:tcW w:w="4872" w:type="dxa"/>
            <w:vMerge/>
          </w:tcPr>
          <w:p w:rsidR="00F404B8" w:rsidRDefault="00F404B8" w:rsidP="00143866">
            <w:pPr>
              <w:jc w:val="center"/>
              <w:rPr>
                <w:rFonts w:ascii="Comic Sans MS" w:hAnsi="Comic Sans MS"/>
                <w:b/>
                <w:bCs/>
                <w:u w:val="single"/>
              </w:rPr>
            </w:pPr>
          </w:p>
        </w:tc>
        <w:tc>
          <w:tcPr>
            <w:tcW w:w="4770" w:type="dxa"/>
            <w:vMerge w:val="restart"/>
          </w:tcPr>
          <w:p w:rsidR="0078062D" w:rsidRPr="00D6752C" w:rsidRDefault="00C83221" w:rsidP="00C83221">
            <w:pPr>
              <w:jc w:val="center"/>
              <w:rPr>
                <w:rFonts w:ascii="Comic Sans MS" w:hAnsi="Comic Sans MS"/>
                <w:b/>
                <w:bCs/>
                <w:u w:val="single"/>
              </w:rPr>
            </w:pPr>
            <w:r>
              <w:rPr>
                <w:rFonts w:ascii="Comic Sans MS" w:hAnsi="Comic Sans MS"/>
                <w:b/>
                <w:bCs/>
                <w:u w:val="single"/>
              </w:rPr>
              <w:t>M</w:t>
            </w:r>
            <w:r w:rsidR="00FD037F">
              <w:rPr>
                <w:rFonts w:ascii="Comic Sans MS" w:hAnsi="Comic Sans MS"/>
                <w:b/>
                <w:bCs/>
                <w:u w:val="single"/>
              </w:rPr>
              <w:t>iscellaneous</w:t>
            </w:r>
          </w:p>
          <w:p w:rsidR="0078062D" w:rsidRDefault="0078062D" w:rsidP="0078062D">
            <w:pPr>
              <w:jc w:val="both"/>
              <w:rPr>
                <w:rFonts w:ascii="Comic Sans MS" w:hAnsi="Comic Sans MS"/>
                <w:u w:val="single"/>
              </w:rPr>
            </w:pPr>
            <w:r w:rsidRPr="0078062D">
              <w:rPr>
                <w:rFonts w:ascii="Comic Sans MS" w:hAnsi="Comic Sans MS"/>
                <w:u w:val="single"/>
              </w:rPr>
              <w:t>P.E.</w:t>
            </w:r>
          </w:p>
          <w:p w:rsidR="0078062D" w:rsidRDefault="0078062D" w:rsidP="0024560B">
            <w:pPr>
              <w:jc w:val="both"/>
              <w:rPr>
                <w:rFonts w:ascii="Comic Sans MS" w:hAnsi="Comic Sans MS"/>
              </w:rPr>
            </w:pPr>
            <w:r>
              <w:rPr>
                <w:rFonts w:ascii="Comic Sans MS" w:hAnsi="Comic Sans MS"/>
              </w:rPr>
              <w:t xml:space="preserve">Our gym days </w:t>
            </w:r>
            <w:r w:rsidR="00E15AEF">
              <w:rPr>
                <w:rFonts w:ascii="Comic Sans MS" w:hAnsi="Comic Sans MS"/>
              </w:rPr>
              <w:t>are</w:t>
            </w:r>
            <w:r>
              <w:rPr>
                <w:rFonts w:ascii="Comic Sans MS" w:hAnsi="Comic Sans MS"/>
              </w:rPr>
              <w:t xml:space="preserve"> on a </w:t>
            </w:r>
            <w:r w:rsidR="00331C2D">
              <w:rPr>
                <w:rFonts w:ascii="Comic Sans MS" w:hAnsi="Comic Sans MS"/>
              </w:rPr>
              <w:t>Monday</w:t>
            </w:r>
            <w:r>
              <w:rPr>
                <w:rFonts w:ascii="Comic Sans MS" w:hAnsi="Comic Sans MS"/>
              </w:rPr>
              <w:t xml:space="preserve"> and </w:t>
            </w:r>
            <w:r w:rsidR="00331C2D">
              <w:rPr>
                <w:rFonts w:ascii="Comic Sans MS" w:hAnsi="Comic Sans MS"/>
              </w:rPr>
              <w:t>Wednesday</w:t>
            </w:r>
            <w:r w:rsidR="0024560B">
              <w:rPr>
                <w:rFonts w:ascii="Comic Sans MS" w:hAnsi="Comic Sans MS"/>
              </w:rPr>
              <w:t xml:space="preserve">; </w:t>
            </w:r>
            <w:r>
              <w:rPr>
                <w:rFonts w:ascii="Comic Sans MS" w:hAnsi="Comic Sans MS"/>
              </w:rPr>
              <w:t xml:space="preserve">please ensure your child has a </w:t>
            </w:r>
            <w:r w:rsidR="00D6752C" w:rsidRPr="00D6752C">
              <w:rPr>
                <w:rFonts w:ascii="Comic Sans MS" w:hAnsi="Comic Sans MS"/>
                <w:b/>
                <w:bCs/>
              </w:rPr>
              <w:t>fully equipped</w:t>
            </w:r>
            <w:r w:rsidR="00D6752C">
              <w:rPr>
                <w:rFonts w:ascii="Comic Sans MS" w:hAnsi="Comic Sans MS"/>
              </w:rPr>
              <w:t xml:space="preserve"> </w:t>
            </w:r>
            <w:r>
              <w:rPr>
                <w:rFonts w:ascii="Comic Sans MS" w:hAnsi="Comic Sans MS"/>
              </w:rPr>
              <w:t>gym kit on these day</w:t>
            </w:r>
            <w:r w:rsidR="00D6752C">
              <w:rPr>
                <w:rFonts w:ascii="Comic Sans MS" w:hAnsi="Comic Sans MS"/>
              </w:rPr>
              <w:t>s.</w:t>
            </w:r>
            <w:r w:rsidRPr="00331C2D">
              <w:rPr>
                <w:rFonts w:ascii="Comic Sans MS" w:hAnsi="Comic Sans MS"/>
              </w:rPr>
              <w:t xml:space="preserve"> </w:t>
            </w:r>
            <w:r w:rsidR="00331C2D" w:rsidRPr="00331C2D">
              <w:rPr>
                <w:rFonts w:ascii="Comic Sans MS" w:hAnsi="Comic Sans MS"/>
              </w:rPr>
              <w:t>For safety reasons please also ensure they are not wearing any jewellery</w:t>
            </w:r>
            <w:r w:rsidR="00331C2D">
              <w:rPr>
                <w:rFonts w:ascii="Comic Sans MS" w:hAnsi="Comic Sans MS"/>
              </w:rPr>
              <w:t>.</w:t>
            </w:r>
          </w:p>
          <w:p w:rsidR="00D6752C" w:rsidRDefault="00D6752C" w:rsidP="00331C2D">
            <w:pPr>
              <w:jc w:val="both"/>
              <w:rPr>
                <w:rFonts w:ascii="Comic Sans MS" w:hAnsi="Comic Sans MS"/>
              </w:rPr>
            </w:pPr>
            <w:r>
              <w:rPr>
                <w:rFonts w:ascii="Comic Sans MS" w:hAnsi="Comic Sans MS"/>
              </w:rPr>
              <w:t xml:space="preserve"> </w:t>
            </w:r>
          </w:p>
          <w:p w:rsidR="00FD037F" w:rsidRDefault="00C83221" w:rsidP="00FD037F">
            <w:pPr>
              <w:jc w:val="both"/>
              <w:rPr>
                <w:rFonts w:ascii="Comic Sans MS" w:hAnsi="Comic Sans MS"/>
              </w:rPr>
            </w:pPr>
            <w:r>
              <w:rPr>
                <w:rFonts w:ascii="Comic Sans MS" w:hAnsi="Comic Sans MS"/>
              </w:rPr>
              <w:t xml:space="preserve">New home learning grids and spelling lists will be issued at the beginning of term so please look for them in your child’s folder. </w:t>
            </w:r>
          </w:p>
          <w:p w:rsidR="00C83221" w:rsidRDefault="00C83221" w:rsidP="00FD037F">
            <w:pPr>
              <w:jc w:val="both"/>
              <w:rPr>
                <w:rFonts w:ascii="Comic Sans MS" w:hAnsi="Comic Sans MS"/>
              </w:rPr>
            </w:pPr>
          </w:p>
          <w:p w:rsidR="00C83221" w:rsidRDefault="00C83221" w:rsidP="00C83221">
            <w:pPr>
              <w:jc w:val="both"/>
              <w:rPr>
                <w:rFonts w:ascii="Comic Sans MS" w:hAnsi="Comic Sans MS"/>
              </w:rPr>
            </w:pPr>
            <w:r>
              <w:rPr>
                <w:rFonts w:ascii="Comic Sans MS" w:hAnsi="Comic Sans MS"/>
              </w:rPr>
              <w:t>Parent teacher meetings are on Wednesday 20</w:t>
            </w:r>
            <w:r w:rsidRPr="00C83221">
              <w:rPr>
                <w:rFonts w:ascii="Comic Sans MS" w:hAnsi="Comic Sans MS"/>
                <w:vertAlign w:val="superscript"/>
              </w:rPr>
              <w:t>th</w:t>
            </w:r>
            <w:r>
              <w:rPr>
                <w:rFonts w:ascii="Comic Sans MS" w:hAnsi="Comic Sans MS"/>
              </w:rPr>
              <w:t xml:space="preserve"> and Thursday 21</w:t>
            </w:r>
            <w:r w:rsidRPr="00C83221">
              <w:rPr>
                <w:rFonts w:ascii="Comic Sans MS" w:hAnsi="Comic Sans MS"/>
                <w:vertAlign w:val="superscript"/>
              </w:rPr>
              <w:t>st</w:t>
            </w:r>
            <w:r>
              <w:rPr>
                <w:rFonts w:ascii="Comic Sans MS" w:hAnsi="Comic Sans MS"/>
              </w:rPr>
              <w:t xml:space="preserve"> February (times to be issued). We look forward to seeing you then. </w:t>
            </w:r>
          </w:p>
          <w:p w:rsidR="00C83221" w:rsidRDefault="00C83221" w:rsidP="00FD037F">
            <w:pPr>
              <w:jc w:val="both"/>
              <w:rPr>
                <w:rFonts w:ascii="Comic Sans MS" w:hAnsi="Comic Sans MS"/>
              </w:rPr>
            </w:pPr>
          </w:p>
          <w:p w:rsidR="00C83221" w:rsidRDefault="00C83221" w:rsidP="00FD037F">
            <w:pPr>
              <w:jc w:val="both"/>
              <w:rPr>
                <w:rFonts w:ascii="Comic Sans MS" w:hAnsi="Comic Sans MS"/>
              </w:rPr>
            </w:pPr>
            <w:r>
              <w:rPr>
                <w:rFonts w:ascii="Comic Sans MS" w:hAnsi="Comic Sans MS"/>
              </w:rPr>
              <w:t>Thank you for your continued support,</w:t>
            </w:r>
          </w:p>
          <w:p w:rsidR="00C83221" w:rsidRPr="00D6752C" w:rsidRDefault="00C83221" w:rsidP="00C83221">
            <w:pPr>
              <w:jc w:val="both"/>
              <w:rPr>
                <w:rFonts w:ascii="Comic Sans MS" w:hAnsi="Comic Sans MS"/>
              </w:rPr>
            </w:pPr>
            <w:r>
              <w:rPr>
                <w:rFonts w:ascii="Comic Sans MS" w:hAnsi="Comic Sans MS"/>
              </w:rPr>
              <w:t xml:space="preserve">Miss Waters and Mrs Whyte </w:t>
            </w:r>
          </w:p>
        </w:tc>
      </w:tr>
      <w:tr w:rsidR="00F404B8" w:rsidTr="00C83221">
        <w:trPr>
          <w:trHeight w:val="5198"/>
        </w:trPr>
        <w:tc>
          <w:tcPr>
            <w:tcW w:w="4872" w:type="dxa"/>
          </w:tcPr>
          <w:p w:rsidR="00F404B8" w:rsidRDefault="00D6752C" w:rsidP="009306E7">
            <w:pPr>
              <w:jc w:val="center"/>
              <w:rPr>
                <w:rFonts w:ascii="Comic Sans MS" w:hAnsi="Comic Sans MS"/>
                <w:b/>
                <w:bCs/>
                <w:u w:val="single"/>
              </w:rPr>
            </w:pPr>
            <w:r>
              <w:rPr>
                <w:rFonts w:ascii="Comic Sans MS" w:hAnsi="Comic Sans MS"/>
                <w:b/>
                <w:bCs/>
                <w:u w:val="single"/>
              </w:rPr>
              <w:t>Social Studies</w:t>
            </w:r>
          </w:p>
          <w:p w:rsidR="00C83221" w:rsidRDefault="00C83221" w:rsidP="009306E7">
            <w:pPr>
              <w:jc w:val="center"/>
              <w:rPr>
                <w:rFonts w:ascii="Comic Sans MS" w:hAnsi="Comic Sans MS"/>
                <w:b/>
                <w:bCs/>
                <w:u w:val="single"/>
              </w:rPr>
            </w:pPr>
            <w:bookmarkStart w:id="0" w:name="_GoBack"/>
            <w:bookmarkEnd w:id="0"/>
          </w:p>
          <w:p w:rsidR="00F404B8" w:rsidRDefault="006307B9" w:rsidP="00C83221">
            <w:pPr>
              <w:rPr>
                <w:rFonts w:ascii="Comic Sans MS" w:hAnsi="Comic Sans MS"/>
              </w:rPr>
            </w:pPr>
            <w:r>
              <w:rPr>
                <w:rFonts w:ascii="Comic Sans MS" w:hAnsi="Comic Sans MS"/>
              </w:rPr>
              <w:t>The term will be split into two topics. For the first part of the term the class will be continuing their work on farming and we will be asking the children to work together in groups to make a farming community. They will have to plan, grow and sell their own produce</w:t>
            </w:r>
            <w:r w:rsidR="009306E7">
              <w:rPr>
                <w:rFonts w:ascii="Comic Sans MS" w:hAnsi="Comic Sans MS"/>
              </w:rPr>
              <w:t xml:space="preserve"> (pretend)</w:t>
            </w:r>
            <w:r>
              <w:rPr>
                <w:rFonts w:ascii="Comic Sans MS" w:hAnsi="Comic Sans MS"/>
              </w:rPr>
              <w:t xml:space="preserve">. </w:t>
            </w:r>
            <w:r w:rsidR="00EA33D2">
              <w:rPr>
                <w:rFonts w:ascii="Comic Sans MS" w:hAnsi="Comic Sans MS"/>
              </w:rPr>
              <w:t xml:space="preserve">We </w:t>
            </w:r>
            <w:r w:rsidR="00C83221">
              <w:rPr>
                <w:rFonts w:ascii="Comic Sans MS" w:hAnsi="Comic Sans MS"/>
              </w:rPr>
              <w:t xml:space="preserve">plan to </w:t>
            </w:r>
            <w:r w:rsidR="00EA33D2">
              <w:rPr>
                <w:rFonts w:ascii="Comic Sans MS" w:hAnsi="Comic Sans MS"/>
              </w:rPr>
              <w:t>visit a real farm to see what life on the farm is really like (date to be confirmed).</w:t>
            </w:r>
          </w:p>
          <w:p w:rsidR="009306E7" w:rsidRDefault="009306E7" w:rsidP="009306E7">
            <w:pPr>
              <w:jc w:val="center"/>
              <w:rPr>
                <w:noProof/>
                <w:color w:val="0000FF"/>
                <w:lang w:eastAsia="en-GB"/>
              </w:rPr>
            </w:pPr>
          </w:p>
          <w:p w:rsidR="009306E7" w:rsidRDefault="009306E7" w:rsidP="009306E7">
            <w:pPr>
              <w:jc w:val="center"/>
              <w:rPr>
                <w:rFonts w:ascii="Comic Sans MS" w:hAnsi="Comic Sans MS"/>
              </w:rPr>
            </w:pPr>
            <w:r>
              <w:rPr>
                <w:noProof/>
                <w:color w:val="0000FF"/>
                <w:lang w:eastAsia="en-GB"/>
              </w:rPr>
              <w:drawing>
                <wp:inline distT="0" distB="0" distL="0" distR="0" wp14:anchorId="3047398E" wp14:editId="3777D680">
                  <wp:extent cx="983556" cy="655801"/>
                  <wp:effectExtent l="0" t="0" r="7620" b="0"/>
                  <wp:docPr id="7" name="irc_mi" descr="Image result for farm carto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rm carto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3662" cy="655872"/>
                          </a:xfrm>
                          <a:prstGeom prst="rect">
                            <a:avLst/>
                          </a:prstGeom>
                          <a:noFill/>
                          <a:ln>
                            <a:noFill/>
                          </a:ln>
                        </pic:spPr>
                      </pic:pic>
                    </a:graphicData>
                  </a:graphic>
                </wp:inline>
              </w:drawing>
            </w:r>
          </w:p>
          <w:p w:rsidR="009306E7" w:rsidRDefault="009306E7" w:rsidP="006307B9">
            <w:pPr>
              <w:rPr>
                <w:rFonts w:ascii="Comic Sans MS" w:hAnsi="Comic Sans MS"/>
              </w:rPr>
            </w:pPr>
          </w:p>
          <w:p w:rsidR="00EA33D2" w:rsidRPr="00D05ECB" w:rsidRDefault="00EA33D2" w:rsidP="00C83221">
            <w:pPr>
              <w:rPr>
                <w:rFonts w:ascii="Comic Sans MS" w:hAnsi="Comic Sans MS"/>
                <w:u w:val="single"/>
              </w:rPr>
            </w:pPr>
            <w:r>
              <w:rPr>
                <w:rFonts w:ascii="Comic Sans MS" w:hAnsi="Comic Sans MS"/>
              </w:rPr>
              <w:t xml:space="preserve">After the February </w:t>
            </w:r>
            <w:r w:rsidR="00C83221">
              <w:rPr>
                <w:rFonts w:ascii="Comic Sans MS" w:hAnsi="Comic Sans MS"/>
              </w:rPr>
              <w:t>break</w:t>
            </w:r>
            <w:r>
              <w:rPr>
                <w:rFonts w:ascii="Comic Sans MS" w:hAnsi="Comic Sans MS"/>
              </w:rPr>
              <w:t xml:space="preserve">, the class are going to decide on their own topic for the class to learn about. </w:t>
            </w:r>
          </w:p>
        </w:tc>
        <w:tc>
          <w:tcPr>
            <w:tcW w:w="4770" w:type="dxa"/>
            <w:vMerge/>
            <w:noWrap/>
          </w:tcPr>
          <w:p w:rsidR="00F404B8" w:rsidRPr="00D05ECB" w:rsidRDefault="00F404B8" w:rsidP="009571EE">
            <w:pPr>
              <w:rPr>
                <w:rFonts w:ascii="Comic Sans MS" w:hAnsi="Comic Sans MS"/>
              </w:rPr>
            </w:pPr>
          </w:p>
        </w:tc>
      </w:tr>
    </w:tbl>
    <w:p w:rsidR="00D05ECB" w:rsidRPr="00D6752C" w:rsidRDefault="00D05ECB" w:rsidP="00D6752C">
      <w:pPr>
        <w:spacing w:before="120" w:after="120"/>
        <w:rPr>
          <w:rFonts w:ascii="Comic Sans MS" w:hAnsi="Comic Sans MS"/>
          <w:b/>
          <w:bCs/>
        </w:rPr>
      </w:pPr>
    </w:p>
    <w:sectPr w:rsidR="00D05ECB" w:rsidRPr="00D6752C" w:rsidSect="004419C9">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35"/>
    <w:rsid w:val="00006835"/>
    <w:rsid w:val="000B60AC"/>
    <w:rsid w:val="000D64DA"/>
    <w:rsid w:val="00113450"/>
    <w:rsid w:val="00143866"/>
    <w:rsid w:val="00232D30"/>
    <w:rsid w:val="0024560B"/>
    <w:rsid w:val="002778B5"/>
    <w:rsid w:val="0028551B"/>
    <w:rsid w:val="00311EE4"/>
    <w:rsid w:val="00331C2D"/>
    <w:rsid w:val="003B3DAB"/>
    <w:rsid w:val="003C77FA"/>
    <w:rsid w:val="004419C9"/>
    <w:rsid w:val="00507BB6"/>
    <w:rsid w:val="00583BFE"/>
    <w:rsid w:val="005B76A0"/>
    <w:rsid w:val="005E79B0"/>
    <w:rsid w:val="006307B9"/>
    <w:rsid w:val="006E7981"/>
    <w:rsid w:val="00724CA1"/>
    <w:rsid w:val="0078062D"/>
    <w:rsid w:val="007E1208"/>
    <w:rsid w:val="00816FB4"/>
    <w:rsid w:val="00845BD5"/>
    <w:rsid w:val="00896E3F"/>
    <w:rsid w:val="00920242"/>
    <w:rsid w:val="009306E7"/>
    <w:rsid w:val="009571EE"/>
    <w:rsid w:val="0096424B"/>
    <w:rsid w:val="00A07FB7"/>
    <w:rsid w:val="00C46436"/>
    <w:rsid w:val="00C83221"/>
    <w:rsid w:val="00CF071D"/>
    <w:rsid w:val="00D05ECB"/>
    <w:rsid w:val="00D115CC"/>
    <w:rsid w:val="00D6752C"/>
    <w:rsid w:val="00DD41EA"/>
    <w:rsid w:val="00E15AEF"/>
    <w:rsid w:val="00E47FF7"/>
    <w:rsid w:val="00E63FC0"/>
    <w:rsid w:val="00EA33D2"/>
    <w:rsid w:val="00EB33D8"/>
    <w:rsid w:val="00EE0F71"/>
    <w:rsid w:val="00F404B8"/>
    <w:rsid w:val="00FD03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08"/>
    <w:rPr>
      <w:rFonts w:ascii="Tahoma" w:hAnsi="Tahoma" w:cs="Tahoma"/>
      <w:sz w:val="16"/>
      <w:szCs w:val="16"/>
    </w:rPr>
  </w:style>
  <w:style w:type="table" w:styleId="TableGrid">
    <w:name w:val="Table Grid"/>
    <w:basedOn w:val="TableNormal"/>
    <w:uiPriority w:val="59"/>
    <w:rsid w:val="007E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3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08"/>
    <w:rPr>
      <w:rFonts w:ascii="Tahoma" w:hAnsi="Tahoma" w:cs="Tahoma"/>
      <w:sz w:val="16"/>
      <w:szCs w:val="16"/>
    </w:rPr>
  </w:style>
  <w:style w:type="table" w:styleId="TableGrid">
    <w:name w:val="Table Grid"/>
    <w:basedOn w:val="TableNormal"/>
    <w:uiPriority w:val="59"/>
    <w:rsid w:val="007E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uk/url?sa=i&amp;rct=j&amp;q=&amp;esrc=s&amp;source=images&amp;cd=&amp;cad=rja&amp;uact=8&amp;ved=2ahUKEwiwq9_LuePfAhUBgM4BHbDeBLsQjRx6BAgBEAU&amp;url=https://www.123rf.com/clipart-vector/farm_cartoon.html&amp;psig=AOvVaw0VspP2eqhGtdQbjnH7zmra&amp;ust=1547217731911294" TargetMode="Externa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jAi6mIwuPfAhXLxoUKHZGABukQjRx6BAgBEAU&amp;url=https://www.perthcity.co.uk/event/making-katie-morag-mairi-hedderwick/&amp;psig=AOvVaw2nuWXPlWabid-YdsNjR_hM&amp;ust=1547220067519574"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google.co.uk/url?sa=i&amp;rct=j&amp;q=&amp;esrc=s&amp;source=images&amp;cd=&amp;cad=rja&amp;uact=8&amp;ved=2ahUKEwjAkOjxwePfAhVFYxoKHZmnD3IQjRx6BAgBEAU&amp;url=http://www.bbc.co.uk/schools/0/ww1/25235370&amp;psig=AOvVaw1PkuvQgL_zLez1EZTozNYP&amp;ust=154722002018352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2ahUKEwim-P7UwePfAhXSxYUKHVdSCT8QjRx6BAgBEAU&amp;url=https://www.123rf.com/stock-photo/cartoon_clock.html&amp;psig=AOvVaw1vozdGoOcJ6cK_OlCdqG0g&amp;ust=1547219959011825"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KO'Shea (Scotstoun Primary)</dc:creator>
  <cp:lastModifiedBy>Christine Waters ( Scotstoun Primary )</cp:lastModifiedBy>
  <cp:revision>2</cp:revision>
  <dcterms:created xsi:type="dcterms:W3CDTF">2019-01-10T15:36:00Z</dcterms:created>
  <dcterms:modified xsi:type="dcterms:W3CDTF">2019-01-10T15:36:00Z</dcterms:modified>
</cp:coreProperties>
</file>